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797BB3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4E76CE">
        <w:rPr>
          <w:rStyle w:val="a6"/>
          <w:color w:val="202020"/>
          <w:sz w:val="28"/>
          <w:szCs w:val="28"/>
        </w:rPr>
        <w:t>Охримчук Ольги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42E37E6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4E76CE">
        <w:rPr>
          <w:rStyle w:val="a6"/>
          <w:color w:val="202020"/>
          <w:sz w:val="28"/>
          <w:szCs w:val="28"/>
        </w:rPr>
        <w:t>Охримчук Ольги Володимирівни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66B95">
        <w:rPr>
          <w:color w:val="202020"/>
          <w:sz w:val="28"/>
          <w:szCs w:val="28"/>
        </w:rPr>
        <w:t>головного спеціаліста відділу надання адміністративних послуг №</w:t>
      </w:r>
      <w:r w:rsidR="004E76CE">
        <w:rPr>
          <w:color w:val="202020"/>
          <w:sz w:val="28"/>
          <w:szCs w:val="28"/>
        </w:rPr>
        <w:t>4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66AEB0E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4E76CE">
        <w:rPr>
          <w:rStyle w:val="a6"/>
          <w:color w:val="202020"/>
          <w:sz w:val="28"/>
          <w:szCs w:val="28"/>
        </w:rPr>
        <w:t>Охримчук О.В.</w:t>
      </w:r>
      <w:bookmarkStart w:id="0" w:name="_GoBack"/>
      <w:bookmarkEnd w:id="0"/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4E76CE"/>
    <w:rsid w:val="0065018C"/>
    <w:rsid w:val="006526FF"/>
    <w:rsid w:val="00695261"/>
    <w:rsid w:val="007640D7"/>
    <w:rsid w:val="00766B95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2025-04-16T09:38:00Z</dcterms:created>
  <dcterms:modified xsi:type="dcterms:W3CDTF">2025-04-16T09:38:00Z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